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F4D4D" w14:textId="55D4B0DE" w:rsidR="00C86647" w:rsidRDefault="001D7198" w:rsidP="001D7198">
      <w:pPr>
        <w:pStyle w:val="Heading1"/>
      </w:pPr>
      <w:r>
        <w:t xml:space="preserve">Radio Frequency Device </w:t>
      </w:r>
      <w:r w:rsidR="00F0448A">
        <w:t xml:space="preserve">Inventory </w:t>
      </w:r>
      <w:r>
        <w:t>Amendment Form</w:t>
      </w:r>
    </w:p>
    <w:p w14:paraId="7EFCC40E" w14:textId="0053FFF6" w:rsidR="001D7198" w:rsidRDefault="001D7198" w:rsidP="001D7198">
      <w:pPr>
        <w:pStyle w:val="FormRowsBold"/>
        <w:pBdr>
          <w:bottom w:val="single" w:sz="4" w:space="1" w:color="auto"/>
        </w:pBdr>
      </w:pPr>
      <w:r>
        <w:t xml:space="preserve">Principal Investigator Full Name: </w:t>
      </w:r>
    </w:p>
    <w:p w14:paraId="4E060706" w14:textId="141EF156" w:rsidR="001D7198" w:rsidRDefault="001D7198" w:rsidP="001D7198">
      <w:pPr>
        <w:pStyle w:val="FormRowsBold"/>
        <w:pBdr>
          <w:bottom w:val="single" w:sz="4" w:space="1" w:color="auto"/>
        </w:pBdr>
      </w:pPr>
      <w:r>
        <w:t xml:space="preserve">Principal Investigator Department: </w:t>
      </w:r>
    </w:p>
    <w:p w14:paraId="14FEB022" w14:textId="41CA8379" w:rsidR="001D7198" w:rsidRDefault="001D7198" w:rsidP="001D7198">
      <w:pPr>
        <w:spacing w:before="240"/>
      </w:pPr>
      <w:r>
        <w:t>Use this form to amend your radio frequency (RF) device inventory. Submit completed forms to</w:t>
      </w:r>
      <w:r w:rsidRPr="001D7198">
        <w:t xml:space="preserve"> </w:t>
      </w:r>
      <w:hyperlink r:id="rId7" w:history="1">
        <w:r w:rsidRPr="001D7198">
          <w:rPr>
            <w:rStyle w:val="Hyperlink"/>
          </w:rPr>
          <w:t>radiation_safety@harvard.edu</w:t>
        </w:r>
      </w:hyperlink>
      <w:r w:rsidRPr="001D7198">
        <w:t xml:space="preserve"> for processing.</w:t>
      </w:r>
    </w:p>
    <w:p w14:paraId="16AC803F" w14:textId="36441280" w:rsidR="001D7198" w:rsidRPr="001D7198" w:rsidRDefault="001D7198" w:rsidP="001D7198">
      <w:r>
        <w:t>Enter each device in a separate row. Use the comments field to provide any</w:t>
      </w:r>
      <w:r w:rsidRPr="001D7198">
        <w:t xml:space="preserve"> information which would make </w:t>
      </w:r>
      <w:r>
        <w:t>the</w:t>
      </w:r>
      <w:r w:rsidRPr="001D7198">
        <w:t xml:space="preserve"> RF device easier to find during an inspection.</w:t>
      </w:r>
    </w:p>
    <w:tbl>
      <w:tblPr>
        <w:tblStyle w:val="Style1"/>
        <w:tblW w:w="5000" w:type="pct"/>
        <w:tblLook w:val="04A0" w:firstRow="1" w:lastRow="0" w:firstColumn="1" w:lastColumn="0" w:noHBand="0" w:noVBand="1"/>
        <w:tblCaption w:val="Radio Frequency Device Amendment Form"/>
        <w:tblDescription w:val="Radio Frequency Device Amendment Form"/>
      </w:tblPr>
      <w:tblGrid>
        <w:gridCol w:w="2281"/>
        <w:gridCol w:w="1995"/>
        <w:gridCol w:w="1871"/>
        <w:gridCol w:w="1664"/>
        <w:gridCol w:w="899"/>
        <w:gridCol w:w="1682"/>
        <w:gridCol w:w="1070"/>
        <w:gridCol w:w="1498"/>
        <w:gridCol w:w="2249"/>
        <w:gridCol w:w="2248"/>
        <w:gridCol w:w="2699"/>
        <w:gridCol w:w="2874"/>
      </w:tblGrid>
      <w:tr w:rsidR="001D7198" w:rsidRPr="001D7198" w14:paraId="026923C9" w14:textId="77777777" w:rsidTr="001D71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495" w:type="pct"/>
            <w:noWrap/>
            <w:hideMark/>
          </w:tcPr>
          <w:p w14:paraId="6FBEBAB9" w14:textId="3A0F7254" w:rsidR="001D7198" w:rsidRPr="001D7198" w:rsidRDefault="001D7198" w:rsidP="001D7198">
            <w:r w:rsidRPr="001D7198">
              <w:t>Building or Location</w:t>
            </w:r>
          </w:p>
        </w:tc>
        <w:tc>
          <w:tcPr>
            <w:tcW w:w="433" w:type="pct"/>
            <w:noWrap/>
            <w:hideMark/>
          </w:tcPr>
          <w:p w14:paraId="030E40A0" w14:textId="28D13E47" w:rsidR="001D7198" w:rsidRPr="001D7198" w:rsidRDefault="001D7198" w:rsidP="001D7198">
            <w:r w:rsidRPr="001D7198">
              <w:t>Room and Sector</w:t>
            </w:r>
          </w:p>
        </w:tc>
        <w:tc>
          <w:tcPr>
            <w:tcW w:w="406" w:type="pct"/>
            <w:hideMark/>
          </w:tcPr>
          <w:p w14:paraId="54D1DF83" w14:textId="77777777" w:rsidR="001D7198" w:rsidRPr="001D7198" w:rsidRDefault="001D7198" w:rsidP="001D7198">
            <w:r w:rsidRPr="001D7198">
              <w:t>Antenna Owner</w:t>
            </w:r>
          </w:p>
        </w:tc>
        <w:tc>
          <w:tcPr>
            <w:tcW w:w="361" w:type="pct"/>
            <w:noWrap/>
            <w:hideMark/>
          </w:tcPr>
          <w:p w14:paraId="127896F0" w14:textId="77777777" w:rsidR="001D7198" w:rsidRPr="001D7198" w:rsidRDefault="001D7198" w:rsidP="001D7198">
            <w:r w:rsidRPr="001D7198">
              <w:t>Manufacturer</w:t>
            </w:r>
          </w:p>
        </w:tc>
        <w:tc>
          <w:tcPr>
            <w:tcW w:w="195" w:type="pct"/>
            <w:noWrap/>
            <w:hideMark/>
          </w:tcPr>
          <w:p w14:paraId="37432059" w14:textId="77777777" w:rsidR="001D7198" w:rsidRPr="001D7198" w:rsidRDefault="001D7198" w:rsidP="001D7198">
            <w:r w:rsidRPr="001D7198">
              <w:t>Model</w:t>
            </w:r>
          </w:p>
        </w:tc>
        <w:tc>
          <w:tcPr>
            <w:tcW w:w="365" w:type="pct"/>
            <w:noWrap/>
            <w:hideMark/>
          </w:tcPr>
          <w:p w14:paraId="253CC1C9" w14:textId="77777777" w:rsidR="001D7198" w:rsidRPr="001D7198" w:rsidRDefault="001D7198" w:rsidP="001D7198">
            <w:r w:rsidRPr="001D7198">
              <w:t>Serial or HUID</w:t>
            </w:r>
          </w:p>
        </w:tc>
        <w:tc>
          <w:tcPr>
            <w:tcW w:w="232" w:type="pct"/>
            <w:noWrap/>
            <w:hideMark/>
          </w:tcPr>
          <w:p w14:paraId="26E3127D" w14:textId="5450C3BC" w:rsidR="001D7198" w:rsidRPr="001D7198" w:rsidRDefault="001D7198" w:rsidP="001D7198">
            <w:r w:rsidRPr="001D7198">
              <w:t>In Use?</w:t>
            </w:r>
            <w:r w:rsidRPr="00D73698">
              <w:rPr>
                <w:rStyle w:val="FootnoteReference"/>
                <w:bCs/>
              </w:rPr>
              <w:footnoteReference w:id="1"/>
            </w:r>
          </w:p>
        </w:tc>
        <w:tc>
          <w:tcPr>
            <w:tcW w:w="325" w:type="pct"/>
            <w:hideMark/>
          </w:tcPr>
          <w:p w14:paraId="70491069" w14:textId="77777777" w:rsidR="001D7198" w:rsidRPr="001D7198" w:rsidRDefault="001D7198" w:rsidP="001D7198">
            <w:r w:rsidRPr="001D7198">
              <w:t>Frequency (MHz)</w:t>
            </w:r>
          </w:p>
        </w:tc>
        <w:tc>
          <w:tcPr>
            <w:tcW w:w="488" w:type="pct"/>
            <w:hideMark/>
          </w:tcPr>
          <w:p w14:paraId="3E078587" w14:textId="77777777" w:rsidR="001D7198" w:rsidRPr="001D7198" w:rsidRDefault="001D7198" w:rsidP="001D7198">
            <w:r w:rsidRPr="001D7198">
              <w:t>Maximum Radiated Power (W)</w:t>
            </w:r>
          </w:p>
        </w:tc>
        <w:tc>
          <w:tcPr>
            <w:tcW w:w="488" w:type="pct"/>
            <w:hideMark/>
          </w:tcPr>
          <w:p w14:paraId="419A6FC6" w14:textId="77777777" w:rsidR="001D7198" w:rsidRPr="001D7198" w:rsidRDefault="001D7198" w:rsidP="001D7198">
            <w:r w:rsidRPr="001D7198">
              <w:t>Effective Isotropic Radiated Power (W)</w:t>
            </w:r>
          </w:p>
        </w:tc>
        <w:tc>
          <w:tcPr>
            <w:tcW w:w="586" w:type="pct"/>
            <w:noWrap/>
            <w:hideMark/>
          </w:tcPr>
          <w:p w14:paraId="5CBECFB3" w14:textId="77777777" w:rsidR="001D7198" w:rsidRPr="001D7198" w:rsidRDefault="001D7198" w:rsidP="001D7198">
            <w:r w:rsidRPr="001D7198">
              <w:t>Use</w:t>
            </w:r>
          </w:p>
        </w:tc>
        <w:tc>
          <w:tcPr>
            <w:tcW w:w="624" w:type="pct"/>
            <w:noWrap/>
            <w:hideMark/>
          </w:tcPr>
          <w:p w14:paraId="1F32FEE4" w14:textId="77777777" w:rsidR="001D7198" w:rsidRPr="001D7198" w:rsidRDefault="001D7198" w:rsidP="001D7198">
            <w:r w:rsidRPr="001D7198">
              <w:t>Comments</w:t>
            </w:r>
          </w:p>
        </w:tc>
      </w:tr>
      <w:tr w:rsidR="001D7198" w:rsidRPr="001D7198" w14:paraId="490FA367" w14:textId="77777777" w:rsidTr="001D7198">
        <w:trPr>
          <w:trHeight w:val="300"/>
        </w:trPr>
        <w:tc>
          <w:tcPr>
            <w:tcW w:w="495" w:type="pct"/>
            <w:noWrap/>
            <w:hideMark/>
          </w:tcPr>
          <w:p w14:paraId="168E76EA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433" w:type="pct"/>
            <w:noWrap/>
            <w:hideMark/>
          </w:tcPr>
          <w:p w14:paraId="7274BEE2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406" w:type="pct"/>
            <w:noWrap/>
            <w:hideMark/>
          </w:tcPr>
          <w:p w14:paraId="03CBC6B6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361" w:type="pct"/>
            <w:noWrap/>
            <w:hideMark/>
          </w:tcPr>
          <w:p w14:paraId="3B92E918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195" w:type="pct"/>
            <w:noWrap/>
            <w:hideMark/>
          </w:tcPr>
          <w:p w14:paraId="0E05014F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365" w:type="pct"/>
            <w:noWrap/>
            <w:hideMark/>
          </w:tcPr>
          <w:p w14:paraId="710FE107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232" w:type="pct"/>
            <w:noWrap/>
            <w:hideMark/>
          </w:tcPr>
          <w:p w14:paraId="0938C5A1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325" w:type="pct"/>
            <w:noWrap/>
            <w:hideMark/>
          </w:tcPr>
          <w:p w14:paraId="62025D2B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488" w:type="pct"/>
            <w:noWrap/>
            <w:hideMark/>
          </w:tcPr>
          <w:p w14:paraId="0FBD36DB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488" w:type="pct"/>
            <w:noWrap/>
            <w:hideMark/>
          </w:tcPr>
          <w:p w14:paraId="68EE292D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586" w:type="pct"/>
            <w:noWrap/>
            <w:hideMark/>
          </w:tcPr>
          <w:p w14:paraId="13AE9757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624" w:type="pct"/>
            <w:noWrap/>
            <w:hideMark/>
          </w:tcPr>
          <w:p w14:paraId="2BF09EFA" w14:textId="77777777" w:rsidR="001D7198" w:rsidRPr="001D7198" w:rsidRDefault="001D7198" w:rsidP="001D7198">
            <w:r w:rsidRPr="001D7198">
              <w:t> </w:t>
            </w:r>
          </w:p>
        </w:tc>
      </w:tr>
      <w:tr w:rsidR="001D7198" w:rsidRPr="001D7198" w14:paraId="2DE98342" w14:textId="77777777" w:rsidTr="001D71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495" w:type="pct"/>
            <w:noWrap/>
            <w:hideMark/>
          </w:tcPr>
          <w:p w14:paraId="77FC844D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433" w:type="pct"/>
            <w:noWrap/>
            <w:hideMark/>
          </w:tcPr>
          <w:p w14:paraId="2D6C6EAB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406" w:type="pct"/>
            <w:noWrap/>
            <w:hideMark/>
          </w:tcPr>
          <w:p w14:paraId="33DE50CB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361" w:type="pct"/>
            <w:noWrap/>
            <w:hideMark/>
          </w:tcPr>
          <w:p w14:paraId="72CE37D6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195" w:type="pct"/>
            <w:noWrap/>
            <w:hideMark/>
          </w:tcPr>
          <w:p w14:paraId="6C410081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365" w:type="pct"/>
            <w:noWrap/>
            <w:hideMark/>
          </w:tcPr>
          <w:p w14:paraId="14BD4722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232" w:type="pct"/>
            <w:noWrap/>
            <w:hideMark/>
          </w:tcPr>
          <w:p w14:paraId="3C5E96FA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325" w:type="pct"/>
            <w:noWrap/>
            <w:hideMark/>
          </w:tcPr>
          <w:p w14:paraId="13D2D46F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488" w:type="pct"/>
            <w:noWrap/>
            <w:hideMark/>
          </w:tcPr>
          <w:p w14:paraId="1A2C511C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488" w:type="pct"/>
            <w:noWrap/>
            <w:hideMark/>
          </w:tcPr>
          <w:p w14:paraId="31306E26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586" w:type="pct"/>
            <w:noWrap/>
            <w:hideMark/>
          </w:tcPr>
          <w:p w14:paraId="29FE6C84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624" w:type="pct"/>
            <w:noWrap/>
            <w:hideMark/>
          </w:tcPr>
          <w:p w14:paraId="2095CD16" w14:textId="77777777" w:rsidR="001D7198" w:rsidRPr="001D7198" w:rsidRDefault="001D7198" w:rsidP="001D7198">
            <w:r w:rsidRPr="001D7198">
              <w:t> </w:t>
            </w:r>
          </w:p>
        </w:tc>
      </w:tr>
      <w:tr w:rsidR="001D7198" w:rsidRPr="001D7198" w14:paraId="3498C549" w14:textId="77777777" w:rsidTr="001D7198">
        <w:trPr>
          <w:trHeight w:val="300"/>
        </w:trPr>
        <w:tc>
          <w:tcPr>
            <w:tcW w:w="495" w:type="pct"/>
            <w:noWrap/>
            <w:hideMark/>
          </w:tcPr>
          <w:p w14:paraId="725D52A4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433" w:type="pct"/>
            <w:noWrap/>
            <w:hideMark/>
          </w:tcPr>
          <w:p w14:paraId="01384B5A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406" w:type="pct"/>
            <w:noWrap/>
            <w:hideMark/>
          </w:tcPr>
          <w:p w14:paraId="67AF7337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361" w:type="pct"/>
            <w:noWrap/>
            <w:hideMark/>
          </w:tcPr>
          <w:p w14:paraId="50E3F5AC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195" w:type="pct"/>
            <w:noWrap/>
            <w:hideMark/>
          </w:tcPr>
          <w:p w14:paraId="5454B3FB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365" w:type="pct"/>
            <w:noWrap/>
            <w:hideMark/>
          </w:tcPr>
          <w:p w14:paraId="50897E9F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232" w:type="pct"/>
            <w:noWrap/>
            <w:hideMark/>
          </w:tcPr>
          <w:p w14:paraId="45CB7CD1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325" w:type="pct"/>
            <w:noWrap/>
            <w:hideMark/>
          </w:tcPr>
          <w:p w14:paraId="2A803CB6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488" w:type="pct"/>
            <w:noWrap/>
            <w:hideMark/>
          </w:tcPr>
          <w:p w14:paraId="14A5E358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488" w:type="pct"/>
            <w:noWrap/>
            <w:hideMark/>
          </w:tcPr>
          <w:p w14:paraId="3B0F568D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586" w:type="pct"/>
            <w:noWrap/>
            <w:hideMark/>
          </w:tcPr>
          <w:p w14:paraId="56781FCF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624" w:type="pct"/>
            <w:noWrap/>
            <w:hideMark/>
          </w:tcPr>
          <w:p w14:paraId="59693811" w14:textId="77777777" w:rsidR="001D7198" w:rsidRPr="001D7198" w:rsidRDefault="001D7198" w:rsidP="001D7198">
            <w:r w:rsidRPr="001D7198">
              <w:t> </w:t>
            </w:r>
          </w:p>
        </w:tc>
      </w:tr>
      <w:tr w:rsidR="001D7198" w:rsidRPr="001D7198" w14:paraId="46D533FC" w14:textId="77777777" w:rsidTr="001D71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495" w:type="pct"/>
            <w:noWrap/>
            <w:hideMark/>
          </w:tcPr>
          <w:p w14:paraId="63D54494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433" w:type="pct"/>
            <w:noWrap/>
            <w:hideMark/>
          </w:tcPr>
          <w:p w14:paraId="07B4D16A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406" w:type="pct"/>
            <w:noWrap/>
            <w:hideMark/>
          </w:tcPr>
          <w:p w14:paraId="3ED27559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361" w:type="pct"/>
            <w:noWrap/>
            <w:hideMark/>
          </w:tcPr>
          <w:p w14:paraId="2AECA6C2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195" w:type="pct"/>
            <w:noWrap/>
            <w:hideMark/>
          </w:tcPr>
          <w:p w14:paraId="53C628A2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365" w:type="pct"/>
            <w:noWrap/>
            <w:hideMark/>
          </w:tcPr>
          <w:p w14:paraId="7411A59E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232" w:type="pct"/>
            <w:noWrap/>
            <w:hideMark/>
          </w:tcPr>
          <w:p w14:paraId="640B8546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325" w:type="pct"/>
            <w:noWrap/>
            <w:hideMark/>
          </w:tcPr>
          <w:p w14:paraId="2904B768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488" w:type="pct"/>
            <w:noWrap/>
            <w:hideMark/>
          </w:tcPr>
          <w:p w14:paraId="34FCD69E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488" w:type="pct"/>
            <w:noWrap/>
            <w:hideMark/>
          </w:tcPr>
          <w:p w14:paraId="62C229F6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586" w:type="pct"/>
            <w:noWrap/>
            <w:hideMark/>
          </w:tcPr>
          <w:p w14:paraId="4DD0B5E8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624" w:type="pct"/>
            <w:noWrap/>
            <w:hideMark/>
          </w:tcPr>
          <w:p w14:paraId="5ADF6291" w14:textId="77777777" w:rsidR="001D7198" w:rsidRPr="001D7198" w:rsidRDefault="001D7198" w:rsidP="001D7198">
            <w:r w:rsidRPr="001D7198">
              <w:t> </w:t>
            </w:r>
          </w:p>
        </w:tc>
      </w:tr>
      <w:tr w:rsidR="001D7198" w:rsidRPr="001D7198" w14:paraId="77E2B1FA" w14:textId="77777777" w:rsidTr="001D7198">
        <w:trPr>
          <w:trHeight w:val="300"/>
        </w:trPr>
        <w:tc>
          <w:tcPr>
            <w:tcW w:w="495" w:type="pct"/>
            <w:noWrap/>
            <w:hideMark/>
          </w:tcPr>
          <w:p w14:paraId="7C38262E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433" w:type="pct"/>
            <w:noWrap/>
            <w:hideMark/>
          </w:tcPr>
          <w:p w14:paraId="111DB889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406" w:type="pct"/>
            <w:noWrap/>
            <w:hideMark/>
          </w:tcPr>
          <w:p w14:paraId="3C3D2321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361" w:type="pct"/>
            <w:noWrap/>
            <w:hideMark/>
          </w:tcPr>
          <w:p w14:paraId="10798E25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195" w:type="pct"/>
            <w:noWrap/>
            <w:hideMark/>
          </w:tcPr>
          <w:p w14:paraId="224EDD29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365" w:type="pct"/>
            <w:noWrap/>
            <w:hideMark/>
          </w:tcPr>
          <w:p w14:paraId="46873ED1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232" w:type="pct"/>
            <w:noWrap/>
            <w:hideMark/>
          </w:tcPr>
          <w:p w14:paraId="4D81B85C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325" w:type="pct"/>
            <w:noWrap/>
            <w:hideMark/>
          </w:tcPr>
          <w:p w14:paraId="048A7280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488" w:type="pct"/>
            <w:noWrap/>
            <w:hideMark/>
          </w:tcPr>
          <w:p w14:paraId="4E573A24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488" w:type="pct"/>
            <w:noWrap/>
            <w:hideMark/>
          </w:tcPr>
          <w:p w14:paraId="035E6647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586" w:type="pct"/>
            <w:noWrap/>
            <w:hideMark/>
          </w:tcPr>
          <w:p w14:paraId="5786542F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624" w:type="pct"/>
            <w:noWrap/>
            <w:hideMark/>
          </w:tcPr>
          <w:p w14:paraId="57587739" w14:textId="77777777" w:rsidR="001D7198" w:rsidRPr="001D7198" w:rsidRDefault="001D7198" w:rsidP="001D7198">
            <w:r w:rsidRPr="001D7198">
              <w:t> </w:t>
            </w:r>
          </w:p>
        </w:tc>
      </w:tr>
      <w:tr w:rsidR="001D7198" w:rsidRPr="001D7198" w14:paraId="6381935F" w14:textId="77777777" w:rsidTr="001D71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495" w:type="pct"/>
            <w:noWrap/>
            <w:hideMark/>
          </w:tcPr>
          <w:p w14:paraId="4ED2AFB7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433" w:type="pct"/>
            <w:noWrap/>
            <w:hideMark/>
          </w:tcPr>
          <w:p w14:paraId="03ABEEE7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406" w:type="pct"/>
            <w:noWrap/>
            <w:hideMark/>
          </w:tcPr>
          <w:p w14:paraId="75F8CB36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361" w:type="pct"/>
            <w:noWrap/>
            <w:hideMark/>
          </w:tcPr>
          <w:p w14:paraId="6498D8C4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195" w:type="pct"/>
            <w:noWrap/>
            <w:hideMark/>
          </w:tcPr>
          <w:p w14:paraId="56C0C4AC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365" w:type="pct"/>
            <w:noWrap/>
            <w:hideMark/>
          </w:tcPr>
          <w:p w14:paraId="3C45E2C9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232" w:type="pct"/>
            <w:noWrap/>
            <w:hideMark/>
          </w:tcPr>
          <w:p w14:paraId="601A0CDD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325" w:type="pct"/>
            <w:noWrap/>
            <w:hideMark/>
          </w:tcPr>
          <w:p w14:paraId="626C5DF0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488" w:type="pct"/>
            <w:noWrap/>
            <w:hideMark/>
          </w:tcPr>
          <w:p w14:paraId="725CB05A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488" w:type="pct"/>
            <w:noWrap/>
            <w:hideMark/>
          </w:tcPr>
          <w:p w14:paraId="68E669AC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586" w:type="pct"/>
            <w:noWrap/>
            <w:hideMark/>
          </w:tcPr>
          <w:p w14:paraId="6A70EAC9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624" w:type="pct"/>
            <w:noWrap/>
            <w:hideMark/>
          </w:tcPr>
          <w:p w14:paraId="08EC122A" w14:textId="77777777" w:rsidR="001D7198" w:rsidRPr="001D7198" w:rsidRDefault="001D7198" w:rsidP="001D7198">
            <w:r w:rsidRPr="001D7198">
              <w:t> </w:t>
            </w:r>
          </w:p>
        </w:tc>
      </w:tr>
      <w:tr w:rsidR="001D7198" w:rsidRPr="001D7198" w14:paraId="6822A494" w14:textId="77777777" w:rsidTr="001D7198">
        <w:trPr>
          <w:trHeight w:val="300"/>
        </w:trPr>
        <w:tc>
          <w:tcPr>
            <w:tcW w:w="495" w:type="pct"/>
            <w:noWrap/>
            <w:hideMark/>
          </w:tcPr>
          <w:p w14:paraId="7CFF939A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433" w:type="pct"/>
            <w:noWrap/>
            <w:hideMark/>
          </w:tcPr>
          <w:p w14:paraId="73CE70F4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406" w:type="pct"/>
            <w:noWrap/>
            <w:hideMark/>
          </w:tcPr>
          <w:p w14:paraId="51D04424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361" w:type="pct"/>
            <w:noWrap/>
            <w:hideMark/>
          </w:tcPr>
          <w:p w14:paraId="3DD2EA87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195" w:type="pct"/>
            <w:noWrap/>
            <w:hideMark/>
          </w:tcPr>
          <w:p w14:paraId="5F7C0187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365" w:type="pct"/>
            <w:noWrap/>
            <w:hideMark/>
          </w:tcPr>
          <w:p w14:paraId="335372A2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232" w:type="pct"/>
            <w:noWrap/>
            <w:hideMark/>
          </w:tcPr>
          <w:p w14:paraId="23617B7B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325" w:type="pct"/>
            <w:noWrap/>
            <w:hideMark/>
          </w:tcPr>
          <w:p w14:paraId="6DCAF439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488" w:type="pct"/>
            <w:noWrap/>
            <w:hideMark/>
          </w:tcPr>
          <w:p w14:paraId="1E08270B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488" w:type="pct"/>
            <w:noWrap/>
            <w:hideMark/>
          </w:tcPr>
          <w:p w14:paraId="39CEA00C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586" w:type="pct"/>
            <w:noWrap/>
            <w:hideMark/>
          </w:tcPr>
          <w:p w14:paraId="46DEB809" w14:textId="77777777" w:rsidR="001D7198" w:rsidRPr="001D7198" w:rsidRDefault="001D7198" w:rsidP="001D7198">
            <w:r w:rsidRPr="001D7198">
              <w:t> </w:t>
            </w:r>
          </w:p>
        </w:tc>
        <w:tc>
          <w:tcPr>
            <w:tcW w:w="624" w:type="pct"/>
            <w:noWrap/>
            <w:hideMark/>
          </w:tcPr>
          <w:p w14:paraId="69471CA4" w14:textId="77777777" w:rsidR="001D7198" w:rsidRPr="001D7198" w:rsidRDefault="001D7198" w:rsidP="001D7198">
            <w:r w:rsidRPr="001D7198">
              <w:t> </w:t>
            </w:r>
          </w:p>
        </w:tc>
      </w:tr>
    </w:tbl>
    <w:p w14:paraId="2257D897" w14:textId="77777777" w:rsidR="001D7198" w:rsidRPr="001D7198" w:rsidRDefault="001D7198" w:rsidP="001D7198"/>
    <w:sectPr w:rsidR="001D7198" w:rsidRPr="001D7198" w:rsidSect="001D7198">
      <w:headerReference w:type="default" r:id="rId8"/>
      <w:footerReference w:type="default" r:id="rId9"/>
      <w:headerReference w:type="first" r:id="rId10"/>
      <w:footerReference w:type="first" r:id="rId11"/>
      <w:pgSz w:w="24480" w:h="15840" w:orient="landscape" w:code="119"/>
      <w:pgMar w:top="720" w:right="720" w:bottom="720" w:left="720" w:header="360" w:footer="2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023A7" w14:textId="77777777" w:rsidR="004128D5" w:rsidRDefault="004128D5" w:rsidP="00531F8A">
      <w:r>
        <w:separator/>
      </w:r>
    </w:p>
  </w:endnote>
  <w:endnote w:type="continuationSeparator" w:id="0">
    <w:p w14:paraId="35ED7CCB" w14:textId="77777777" w:rsidR="004128D5" w:rsidRDefault="004128D5" w:rsidP="00531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0C09A" w14:textId="181ED912" w:rsidR="00945FA7" w:rsidRPr="00B470C2" w:rsidRDefault="00BB2CEE" w:rsidP="005257B7">
    <w:pPr>
      <w:pStyle w:val="Footer"/>
      <w:pBdr>
        <w:top w:val="single" w:sz="8" w:space="1" w:color="auto"/>
      </w:pBdr>
      <w:spacing w:before="240"/>
      <w:rPr>
        <w:rFonts w:cstheme="minorHAnsi"/>
        <w:szCs w:val="24"/>
      </w:rPr>
    </w:pPr>
    <w:r w:rsidRPr="00B470C2">
      <w:rPr>
        <w:rFonts w:cstheme="minorHAnsi"/>
        <w:szCs w:val="24"/>
      </w:rPr>
      <w:t xml:space="preserve">Revision Date: </w:t>
    </w:r>
    <w:r w:rsidR="00B71439">
      <w:rPr>
        <w:rFonts w:cstheme="minorHAnsi"/>
        <w:szCs w:val="24"/>
      </w:rPr>
      <w:t>1</w:t>
    </w:r>
    <w:r w:rsidR="00371633">
      <w:rPr>
        <w:rFonts w:cstheme="minorHAnsi"/>
        <w:szCs w:val="24"/>
      </w:rPr>
      <w:t>2</w:t>
    </w:r>
    <w:r w:rsidR="00B71439">
      <w:rPr>
        <w:rFonts w:cstheme="minorHAnsi"/>
        <w:szCs w:val="24"/>
      </w:rPr>
      <w:t>/</w:t>
    </w:r>
    <w:r w:rsidR="00371633">
      <w:rPr>
        <w:rFonts w:cstheme="minorHAnsi"/>
        <w:szCs w:val="24"/>
      </w:rPr>
      <w:t>12</w:t>
    </w:r>
    <w:r w:rsidR="00B71439">
      <w:rPr>
        <w:rFonts w:cstheme="minorHAnsi"/>
        <w:szCs w:val="24"/>
      </w:rPr>
      <w:t>/2023</w:t>
    </w:r>
    <w:r w:rsidR="00B470C2">
      <w:rPr>
        <w:rFonts w:cstheme="minorHAnsi"/>
        <w:noProof/>
        <w:szCs w:val="24"/>
      </w:rPr>
      <w:ptab w:relativeTo="margin" w:alignment="right" w:leader="none"/>
    </w:r>
    <w:sdt>
      <w:sdtPr>
        <w:rPr>
          <w:rFonts w:cstheme="minorHAnsi"/>
          <w:szCs w:val="24"/>
        </w:rPr>
        <w:id w:val="24597717"/>
        <w:docPartObj>
          <w:docPartGallery w:val="Page Numbers (Top of Page)"/>
          <w:docPartUnique/>
        </w:docPartObj>
      </w:sdtPr>
      <w:sdtContent>
        <w:r w:rsidR="009716EC" w:rsidRPr="00B470C2">
          <w:rPr>
            <w:rFonts w:cstheme="minorHAnsi"/>
            <w:szCs w:val="24"/>
          </w:rPr>
          <w:t xml:space="preserve">Page </w:t>
        </w:r>
        <w:r w:rsidR="009716EC" w:rsidRPr="00B470C2">
          <w:rPr>
            <w:rFonts w:cstheme="minorHAnsi"/>
            <w:szCs w:val="24"/>
          </w:rPr>
          <w:fldChar w:fldCharType="begin"/>
        </w:r>
        <w:r w:rsidR="009716EC" w:rsidRPr="00B470C2">
          <w:rPr>
            <w:rFonts w:cstheme="minorHAnsi"/>
            <w:szCs w:val="24"/>
          </w:rPr>
          <w:instrText xml:space="preserve"> PAGE </w:instrText>
        </w:r>
        <w:r w:rsidR="009716EC" w:rsidRPr="00B470C2">
          <w:rPr>
            <w:rFonts w:cstheme="minorHAnsi"/>
            <w:szCs w:val="24"/>
          </w:rPr>
          <w:fldChar w:fldCharType="separate"/>
        </w:r>
        <w:r w:rsidR="00972201" w:rsidRPr="00B470C2">
          <w:rPr>
            <w:rFonts w:cstheme="minorHAnsi"/>
            <w:noProof/>
            <w:szCs w:val="24"/>
          </w:rPr>
          <w:t>1</w:t>
        </w:r>
        <w:r w:rsidR="009716EC" w:rsidRPr="00B470C2">
          <w:rPr>
            <w:rFonts w:cstheme="minorHAnsi"/>
            <w:szCs w:val="24"/>
          </w:rPr>
          <w:fldChar w:fldCharType="end"/>
        </w:r>
        <w:r w:rsidR="009716EC" w:rsidRPr="00B470C2">
          <w:rPr>
            <w:rFonts w:cstheme="minorHAnsi"/>
            <w:szCs w:val="24"/>
          </w:rPr>
          <w:t xml:space="preserve"> of </w:t>
        </w:r>
        <w:r w:rsidR="009716EC" w:rsidRPr="00B470C2">
          <w:rPr>
            <w:rFonts w:cstheme="minorHAnsi"/>
            <w:szCs w:val="24"/>
          </w:rPr>
          <w:fldChar w:fldCharType="begin"/>
        </w:r>
        <w:r w:rsidR="009716EC" w:rsidRPr="00B470C2">
          <w:rPr>
            <w:rFonts w:cstheme="minorHAnsi"/>
            <w:szCs w:val="24"/>
          </w:rPr>
          <w:instrText xml:space="preserve"> NUMPAGES  </w:instrText>
        </w:r>
        <w:r w:rsidR="009716EC" w:rsidRPr="00B470C2">
          <w:rPr>
            <w:rFonts w:cstheme="minorHAnsi"/>
            <w:szCs w:val="24"/>
          </w:rPr>
          <w:fldChar w:fldCharType="separate"/>
        </w:r>
        <w:r w:rsidR="00972201" w:rsidRPr="00B470C2">
          <w:rPr>
            <w:rFonts w:cstheme="minorHAnsi"/>
            <w:noProof/>
            <w:szCs w:val="24"/>
          </w:rPr>
          <w:t>1</w:t>
        </w:r>
        <w:r w:rsidR="009716EC" w:rsidRPr="00B470C2">
          <w:rPr>
            <w:rFonts w:cstheme="minorHAnsi"/>
            <w:szCs w:val="24"/>
          </w:rPr>
          <w:fldChar w:fldCharType="end"/>
        </w:r>
      </w:sdtContent>
    </w:sdt>
  </w:p>
  <w:p w14:paraId="5639859F" w14:textId="2AD4B443" w:rsidR="00945FA7" w:rsidRPr="00B470C2" w:rsidRDefault="00184A9D" w:rsidP="00B470C2">
    <w:pPr>
      <w:pStyle w:val="Footer"/>
      <w:jc w:val="center"/>
      <w:rPr>
        <w:rFonts w:cstheme="minorHAnsi"/>
        <w:i/>
        <w:szCs w:val="24"/>
      </w:rPr>
    </w:pPr>
    <w:r w:rsidRPr="00B470C2">
      <w:rPr>
        <w:rFonts w:cstheme="minorHAnsi"/>
        <w:i/>
        <w:szCs w:val="24"/>
      </w:rPr>
      <w:t xml:space="preserve">Copyright </w:t>
    </w:r>
    <w:r w:rsidR="00945FA7" w:rsidRPr="00B470C2">
      <w:rPr>
        <w:rFonts w:cstheme="minorHAnsi"/>
        <w:i/>
        <w:szCs w:val="24"/>
      </w:rPr>
      <w:t>©</w:t>
    </w:r>
    <w:r w:rsidR="001F58BA" w:rsidRPr="00B470C2">
      <w:rPr>
        <w:rFonts w:cstheme="minorHAnsi"/>
        <w:i/>
        <w:szCs w:val="24"/>
      </w:rPr>
      <w:t xml:space="preserve"> </w:t>
    </w:r>
    <w:r w:rsidR="00B71439">
      <w:rPr>
        <w:rFonts w:cstheme="minorHAnsi"/>
        <w:i/>
        <w:szCs w:val="24"/>
      </w:rPr>
      <w:t>2023</w:t>
    </w:r>
    <w:r w:rsidR="00D73698">
      <w:rPr>
        <w:rFonts w:cstheme="minorHAnsi"/>
        <w:i/>
        <w:szCs w:val="24"/>
      </w:rPr>
      <w:t xml:space="preserve"> </w:t>
    </w:r>
    <w:r w:rsidR="00945FA7" w:rsidRPr="00B470C2">
      <w:rPr>
        <w:rFonts w:cstheme="minorHAnsi"/>
        <w:i/>
        <w:szCs w:val="24"/>
      </w:rPr>
      <w:t xml:space="preserve">The </w:t>
    </w:r>
    <w:r w:rsidR="009716EC" w:rsidRPr="00B470C2">
      <w:rPr>
        <w:rFonts w:cstheme="minorHAnsi"/>
        <w:i/>
        <w:szCs w:val="24"/>
      </w:rPr>
      <w:t>President and Fellows of Harvard College</w:t>
    </w:r>
  </w:p>
  <w:p w14:paraId="77C80F02" w14:textId="77777777" w:rsidR="000D2CB2" w:rsidRPr="00B470C2" w:rsidRDefault="00B470C2" w:rsidP="00B470C2">
    <w:pPr>
      <w:pStyle w:val="Footer"/>
      <w:tabs>
        <w:tab w:val="clear" w:pos="4680"/>
        <w:tab w:val="clear" w:pos="9360"/>
        <w:tab w:val="left" w:pos="9900"/>
      </w:tabs>
      <w:ind w:right="-270"/>
      <w:jc w:val="center"/>
      <w:rPr>
        <w:rFonts w:cstheme="minorHAnsi"/>
        <w:iCs/>
        <w:szCs w:val="24"/>
      </w:rPr>
    </w:pPr>
    <w:r w:rsidRPr="00B470C2">
      <w:rPr>
        <w:rFonts w:cstheme="minorHAnsi"/>
        <w:iCs/>
        <w:szCs w:val="24"/>
      </w:rPr>
      <w:t xml:space="preserve">To request this document in an alternative format contact </w:t>
    </w:r>
    <w:hyperlink r:id="rId1" w:history="1">
      <w:r w:rsidRPr="00B470C2">
        <w:rPr>
          <w:rStyle w:val="Hyperlink"/>
          <w:rFonts w:cstheme="minorHAnsi"/>
          <w:iCs/>
          <w:szCs w:val="24"/>
        </w:rPr>
        <w:t>ehs@harvard.edu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9C821" w14:textId="77777777" w:rsidR="00300A49" w:rsidRDefault="00270D47" w:rsidP="001F3776">
    <w:pPr>
      <w:pStyle w:val="Footer"/>
      <w:rPr>
        <w:rFonts w:ascii="Georgia" w:hAnsi="Georgia"/>
        <w:sz w:val="18"/>
        <w:szCs w:val="18"/>
      </w:rPr>
    </w:pPr>
    <w:r>
      <w:rPr>
        <w:rFonts w:ascii="Georgia" w:hAnsi="Georgia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5FB5E87" wp14:editId="1677531A">
              <wp:simplePos x="0" y="0"/>
              <wp:positionH relativeFrom="column">
                <wp:posOffset>9525</wp:posOffset>
              </wp:positionH>
              <wp:positionV relativeFrom="paragraph">
                <wp:posOffset>45720</wp:posOffset>
              </wp:positionV>
              <wp:extent cx="5924550" cy="0"/>
              <wp:effectExtent l="9525" t="7620" r="9525" b="11430"/>
              <wp:wrapNone/>
              <wp:docPr id="5" name="AutoShap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245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EC99F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alt="&quot;&quot;" style="position:absolute;margin-left:.75pt;margin-top:3.6pt;width:466.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"/>
          </w:pict>
        </mc:Fallback>
      </mc:AlternateContent>
    </w:r>
  </w:p>
  <w:p w14:paraId="39EF4E4A" w14:textId="77777777" w:rsidR="00300A49" w:rsidRPr="00265C98" w:rsidRDefault="00F0448A">
    <w:pPr>
      <w:pStyle w:val="Footer"/>
      <w:rPr>
        <w:rFonts w:ascii="Georgia" w:hAnsi="Georgia"/>
        <w:sz w:val="18"/>
        <w:szCs w:val="18"/>
      </w:rPr>
    </w:pPr>
    <w:fldSimple w:instr=" FILENAME   \* MERGEFORMAT ">
      <w:r w:rsidR="001D7198" w:rsidRPr="001D7198">
        <w:rPr>
          <w:rFonts w:ascii="Georgia" w:hAnsi="Georgia"/>
          <w:noProof/>
          <w:sz w:val="18"/>
          <w:szCs w:val="18"/>
        </w:rPr>
        <w:t>Document7</w:t>
      </w:r>
    </w:fldSimple>
  </w:p>
  <w:p w14:paraId="2C9B3E7B" w14:textId="45EA534F" w:rsidR="00300A49" w:rsidRPr="001F3776" w:rsidRDefault="00300A49" w:rsidP="001F3776">
    <w:pPr>
      <w:pStyle w:val="Footer"/>
      <w:rPr>
        <w:rFonts w:ascii="Georgia" w:hAnsi="Georgia"/>
        <w:sz w:val="18"/>
        <w:szCs w:val="18"/>
      </w:rPr>
    </w:pPr>
    <w:r>
      <w:rPr>
        <w:rFonts w:ascii="Georgia" w:hAnsi="Georgia"/>
        <w:sz w:val="18"/>
        <w:szCs w:val="18"/>
      </w:rPr>
      <w:t xml:space="preserve">Revision Date: </w:t>
    </w:r>
    <w:r w:rsidR="002D7E60" w:rsidRPr="001F3776">
      <w:rPr>
        <w:rFonts w:ascii="Georgia" w:hAnsi="Georgia"/>
        <w:sz w:val="18"/>
        <w:szCs w:val="18"/>
      </w:rPr>
      <w:fldChar w:fldCharType="begin"/>
    </w:r>
    <w:r w:rsidRPr="001F3776">
      <w:rPr>
        <w:rFonts w:ascii="Georgia" w:hAnsi="Georgia"/>
        <w:sz w:val="18"/>
        <w:szCs w:val="18"/>
      </w:rPr>
      <w:instrText xml:space="preserve"> SAVEDATE  \@ "M/d/yyyy"  \* MERGEFORMAT </w:instrText>
    </w:r>
    <w:r w:rsidR="002D7E60" w:rsidRPr="001F3776">
      <w:rPr>
        <w:rFonts w:ascii="Georgia" w:hAnsi="Georgia"/>
        <w:sz w:val="18"/>
        <w:szCs w:val="18"/>
      </w:rPr>
      <w:fldChar w:fldCharType="separate"/>
    </w:r>
    <w:r w:rsidR="00371633">
      <w:rPr>
        <w:rFonts w:ascii="Georgia" w:hAnsi="Georgia"/>
        <w:noProof/>
        <w:sz w:val="18"/>
        <w:szCs w:val="18"/>
      </w:rPr>
      <w:t>11/9/2023</w:t>
    </w:r>
    <w:r w:rsidR="002D7E60" w:rsidRPr="001F3776">
      <w:rPr>
        <w:rFonts w:ascii="Georgia" w:hAnsi="Georgia"/>
        <w:sz w:val="18"/>
        <w:szCs w:val="18"/>
      </w:rPr>
      <w:fldChar w:fldCharType="end"/>
    </w:r>
    <w:r>
      <w:rPr>
        <w:rFonts w:ascii="Georgia" w:hAnsi="Georgia"/>
        <w:sz w:val="18"/>
        <w:szCs w:val="18"/>
      </w:rPr>
      <w:tab/>
    </w:r>
    <w:r>
      <w:rPr>
        <w:rFonts w:ascii="Georgia" w:hAnsi="Georgia"/>
        <w:sz w:val="18"/>
        <w:szCs w:val="18"/>
      </w:rPr>
      <w:tab/>
    </w:r>
    <w:sdt>
      <w:sdtPr>
        <w:rPr>
          <w:rFonts w:ascii="Georgia" w:hAnsi="Georgia"/>
          <w:sz w:val="18"/>
          <w:szCs w:val="18"/>
        </w:rPr>
        <w:id w:val="24597718"/>
        <w:docPartObj>
          <w:docPartGallery w:val="Page Numbers (Top of Page)"/>
          <w:docPartUnique/>
        </w:docPartObj>
      </w:sdtPr>
      <w:sdtContent>
        <w:r w:rsidRPr="001F3776">
          <w:rPr>
            <w:rFonts w:ascii="Georgia" w:hAnsi="Georgia"/>
            <w:sz w:val="18"/>
            <w:szCs w:val="18"/>
          </w:rPr>
          <w:t xml:space="preserve">Page </w:t>
        </w:r>
        <w:r w:rsidR="002D7E60" w:rsidRPr="001F3776">
          <w:rPr>
            <w:rFonts w:ascii="Georgia" w:hAnsi="Georgia"/>
            <w:sz w:val="18"/>
            <w:szCs w:val="18"/>
          </w:rPr>
          <w:fldChar w:fldCharType="begin"/>
        </w:r>
        <w:r w:rsidRPr="001F3776">
          <w:rPr>
            <w:rFonts w:ascii="Georgia" w:hAnsi="Georgia"/>
            <w:sz w:val="18"/>
            <w:szCs w:val="18"/>
          </w:rPr>
          <w:instrText xml:space="preserve"> PAGE </w:instrText>
        </w:r>
        <w:r w:rsidR="002D7E60" w:rsidRPr="001F3776">
          <w:rPr>
            <w:rFonts w:ascii="Georgia" w:hAnsi="Georgia"/>
            <w:sz w:val="18"/>
            <w:szCs w:val="18"/>
          </w:rPr>
          <w:fldChar w:fldCharType="separate"/>
        </w:r>
        <w:r>
          <w:rPr>
            <w:rFonts w:ascii="Georgia" w:hAnsi="Georgia"/>
            <w:noProof/>
            <w:sz w:val="18"/>
            <w:szCs w:val="18"/>
          </w:rPr>
          <w:t>1</w:t>
        </w:r>
        <w:r w:rsidR="002D7E60" w:rsidRPr="001F3776">
          <w:rPr>
            <w:rFonts w:ascii="Georgia" w:hAnsi="Georgia"/>
            <w:sz w:val="18"/>
            <w:szCs w:val="18"/>
          </w:rPr>
          <w:fldChar w:fldCharType="end"/>
        </w:r>
        <w:r w:rsidRPr="001F3776">
          <w:rPr>
            <w:rFonts w:ascii="Georgia" w:hAnsi="Georgia"/>
            <w:sz w:val="18"/>
            <w:szCs w:val="18"/>
          </w:rPr>
          <w:t xml:space="preserve"> of </w:t>
        </w:r>
        <w:r w:rsidR="002D7E60" w:rsidRPr="001F3776">
          <w:rPr>
            <w:rFonts w:ascii="Georgia" w:hAnsi="Georgia"/>
            <w:sz w:val="18"/>
            <w:szCs w:val="18"/>
          </w:rPr>
          <w:fldChar w:fldCharType="begin"/>
        </w:r>
        <w:r w:rsidRPr="001F3776">
          <w:rPr>
            <w:rFonts w:ascii="Georgia" w:hAnsi="Georgia"/>
            <w:sz w:val="18"/>
            <w:szCs w:val="18"/>
          </w:rPr>
          <w:instrText xml:space="preserve"> NUMPAGES  </w:instrText>
        </w:r>
        <w:r w:rsidR="002D7E60" w:rsidRPr="001F3776">
          <w:rPr>
            <w:rFonts w:ascii="Georgia" w:hAnsi="Georgia"/>
            <w:sz w:val="18"/>
            <w:szCs w:val="18"/>
          </w:rPr>
          <w:fldChar w:fldCharType="separate"/>
        </w:r>
        <w:r w:rsidR="00270D47">
          <w:rPr>
            <w:rFonts w:ascii="Georgia" w:hAnsi="Georgia"/>
            <w:noProof/>
            <w:sz w:val="18"/>
            <w:szCs w:val="18"/>
          </w:rPr>
          <w:t>7</w:t>
        </w:r>
        <w:r w:rsidR="002D7E60" w:rsidRPr="001F3776">
          <w:rPr>
            <w:rFonts w:ascii="Georgia" w:hAnsi="Georgia"/>
            <w:sz w:val="18"/>
            <w:szCs w:val="18"/>
          </w:rPr>
          <w:fldChar w:fldCharType="end"/>
        </w:r>
      </w:sdtContent>
    </w:sdt>
  </w:p>
  <w:p w14:paraId="5AB8C71A" w14:textId="77777777" w:rsidR="00300A49" w:rsidRDefault="00300A49">
    <w:pPr>
      <w:pStyle w:val="Footer"/>
    </w:pPr>
  </w:p>
  <w:p w14:paraId="7DBB2927" w14:textId="77777777" w:rsidR="000D2CB2" w:rsidRDefault="000D2CB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EA4760" w14:textId="77777777" w:rsidR="004128D5" w:rsidRDefault="004128D5" w:rsidP="00531F8A">
      <w:r>
        <w:separator/>
      </w:r>
    </w:p>
  </w:footnote>
  <w:footnote w:type="continuationSeparator" w:id="0">
    <w:p w14:paraId="7A4F6BCF" w14:textId="77777777" w:rsidR="004128D5" w:rsidRDefault="004128D5" w:rsidP="00531F8A">
      <w:r>
        <w:continuationSeparator/>
      </w:r>
    </w:p>
  </w:footnote>
  <w:footnote w:id="1">
    <w:p w14:paraId="3971E0A9" w14:textId="3D59AFBF" w:rsidR="001D7198" w:rsidRPr="001D7198" w:rsidRDefault="001D7198" w:rsidP="001D7198">
      <w:r w:rsidRPr="001D7198">
        <w:rPr>
          <w:vertAlign w:val="superscript"/>
        </w:rPr>
        <w:footnoteRef/>
      </w:r>
      <w:r w:rsidRPr="001D7198">
        <w:rPr>
          <w:vertAlign w:val="superscript"/>
        </w:rPr>
        <w:t xml:space="preserve"> </w:t>
      </w:r>
      <w:r>
        <w:t>Enter “I</w:t>
      </w:r>
      <w:r w:rsidRPr="001D7198">
        <w:t>n use</w:t>
      </w:r>
      <w:r>
        <w:t>” for RF devices currently in use or “I</w:t>
      </w:r>
      <w:r w:rsidRPr="001D7198">
        <w:t>n storage</w:t>
      </w:r>
      <w:r>
        <w:t>” for RF devices you don’t plan to use in the future.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B9097" w14:textId="77777777" w:rsidR="000D2CB2" w:rsidRDefault="00C637F8" w:rsidP="005257B7">
    <w:pPr>
      <w:spacing w:before="120" w:after="240"/>
    </w:pPr>
    <w:r>
      <w:rPr>
        <w:noProof/>
      </w:rPr>
      <w:drawing>
        <wp:inline distT="0" distB="0" distL="0" distR="0" wp14:anchorId="1FDF4A4F" wp14:editId="5432831A">
          <wp:extent cx="3068877" cy="874761"/>
          <wp:effectExtent l="0" t="0" r="0" b="1905"/>
          <wp:docPr id="1" name="Picture 1" descr="Harvard Campus Services Environmental Health and Safe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Harvard Campus Services Environmental Health and Safet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11952" cy="8870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00A49">
      <w:ptab w:relativeTo="margin" w:alignment="center" w:leader="none"/>
    </w:r>
    <w:r w:rsidR="00300A49"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5BBEB" w14:textId="77777777" w:rsidR="00300A49" w:rsidRDefault="00300A49" w:rsidP="001F3776">
    <w:pPr>
      <w:pStyle w:val="Header"/>
      <w:ind w:left="-720"/>
    </w:pPr>
    <w:r w:rsidRPr="001F3776">
      <w:rPr>
        <w:noProof/>
      </w:rPr>
      <w:drawing>
        <wp:inline distT="0" distB="0" distL="0" distR="0" wp14:anchorId="30DC6472" wp14:editId="50AAB4CD">
          <wp:extent cx="2038350" cy="664207"/>
          <wp:effectExtent l="19050" t="0" r="0" b="0"/>
          <wp:docPr id="75" name="Picture 0" descr="Harvard Campus Services Environmental Health and Safe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Picture 0" descr="Harvard Campus Services Environmental Health and Safety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3712" cy="6659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414C4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BDA639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25C89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764F54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</w:abstractNum>
  <w:abstractNum w:abstractNumId="4" w15:restartNumberingAfterBreak="0">
    <w:nsid w:val="FFFFFF80"/>
    <w:multiLevelType w:val="singleLevel"/>
    <w:tmpl w:val="30381F0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242896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6458F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4C49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EB4B84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</w:abstractNum>
  <w:abstractNum w:abstractNumId="9" w15:restartNumberingAfterBreak="0">
    <w:nsid w:val="FFFFFF89"/>
    <w:multiLevelType w:val="singleLevel"/>
    <w:tmpl w:val="3C74BD8E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</w:abstractNum>
  <w:abstractNum w:abstractNumId="10" w15:restartNumberingAfterBreak="0">
    <w:nsid w:val="1164513F"/>
    <w:multiLevelType w:val="hybridMultilevel"/>
    <w:tmpl w:val="56B01B96"/>
    <w:lvl w:ilvl="0" w:tplc="9CB2CA44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6E312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142E62D6"/>
    <w:multiLevelType w:val="hybridMultilevel"/>
    <w:tmpl w:val="D080336E"/>
    <w:lvl w:ilvl="0" w:tplc="9192274A">
      <w:start w:val="1"/>
      <w:numFmt w:val="decimal"/>
      <w:pStyle w:val="Heading2ListNumb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F05334"/>
    <w:multiLevelType w:val="hybridMultilevel"/>
    <w:tmpl w:val="74F08E1C"/>
    <w:lvl w:ilvl="0" w:tplc="E9C6DD52">
      <w:start w:val="1"/>
      <w:numFmt w:val="upperRoman"/>
      <w:pStyle w:val="Heading2Numeral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85F72BC"/>
    <w:multiLevelType w:val="multilevel"/>
    <w:tmpl w:val="B90A2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A439D1"/>
    <w:multiLevelType w:val="multilevel"/>
    <w:tmpl w:val="7B5E5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F56605"/>
    <w:multiLevelType w:val="hybridMultilevel"/>
    <w:tmpl w:val="5A7CD93C"/>
    <w:lvl w:ilvl="0" w:tplc="84B0F15C">
      <w:start w:val="1"/>
      <w:numFmt w:val="decimal"/>
      <w:pStyle w:val="Heading2ListNumber0"/>
      <w:lvlText w:val="%1.0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AA2AAD"/>
    <w:multiLevelType w:val="hybridMultilevel"/>
    <w:tmpl w:val="BB66E988"/>
    <w:lvl w:ilvl="0" w:tplc="AC00F05E">
      <w:start w:val="1"/>
      <w:numFmt w:val="upperLetter"/>
      <w:pStyle w:val="ListLetter1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B929B0"/>
    <w:multiLevelType w:val="multilevel"/>
    <w:tmpl w:val="1A349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9117F4B"/>
    <w:multiLevelType w:val="multilevel"/>
    <w:tmpl w:val="C4C6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2837E4"/>
    <w:multiLevelType w:val="multilevel"/>
    <w:tmpl w:val="D6E80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48724997">
    <w:abstractNumId w:val="11"/>
  </w:num>
  <w:num w:numId="2" w16cid:durableId="564535973">
    <w:abstractNumId w:val="18"/>
  </w:num>
  <w:num w:numId="3" w16cid:durableId="661592550">
    <w:abstractNumId w:val="14"/>
  </w:num>
  <w:num w:numId="4" w16cid:durableId="1110783262">
    <w:abstractNumId w:val="20"/>
  </w:num>
  <w:num w:numId="5" w16cid:durableId="484665967">
    <w:abstractNumId w:val="19"/>
  </w:num>
  <w:num w:numId="6" w16cid:durableId="1869174664">
    <w:abstractNumId w:val="15"/>
  </w:num>
  <w:num w:numId="7" w16cid:durableId="1426875039">
    <w:abstractNumId w:val="9"/>
  </w:num>
  <w:num w:numId="8" w16cid:durableId="1373922533">
    <w:abstractNumId w:val="9"/>
  </w:num>
  <w:num w:numId="9" w16cid:durableId="1199929941">
    <w:abstractNumId w:val="8"/>
  </w:num>
  <w:num w:numId="10" w16cid:durableId="487016502">
    <w:abstractNumId w:val="10"/>
  </w:num>
  <w:num w:numId="11" w16cid:durableId="1912542387">
    <w:abstractNumId w:val="9"/>
  </w:num>
  <w:num w:numId="12" w16cid:durableId="1985040468">
    <w:abstractNumId w:val="12"/>
  </w:num>
  <w:num w:numId="13" w16cid:durableId="1715956687">
    <w:abstractNumId w:val="10"/>
  </w:num>
  <w:num w:numId="14" w16cid:durableId="383483167">
    <w:abstractNumId w:val="9"/>
  </w:num>
  <w:num w:numId="15" w16cid:durableId="1015689122">
    <w:abstractNumId w:val="9"/>
  </w:num>
  <w:num w:numId="16" w16cid:durableId="2098868217">
    <w:abstractNumId w:val="7"/>
  </w:num>
  <w:num w:numId="17" w16cid:durableId="111024714">
    <w:abstractNumId w:val="6"/>
  </w:num>
  <w:num w:numId="18" w16cid:durableId="1351907521">
    <w:abstractNumId w:val="5"/>
  </w:num>
  <w:num w:numId="19" w16cid:durableId="2113547610">
    <w:abstractNumId w:val="4"/>
  </w:num>
  <w:num w:numId="20" w16cid:durableId="686172677">
    <w:abstractNumId w:val="3"/>
  </w:num>
  <w:num w:numId="21" w16cid:durableId="1418557310">
    <w:abstractNumId w:val="2"/>
  </w:num>
  <w:num w:numId="22" w16cid:durableId="1880824021">
    <w:abstractNumId w:val="1"/>
  </w:num>
  <w:num w:numId="23" w16cid:durableId="1542815205">
    <w:abstractNumId w:val="0"/>
  </w:num>
  <w:num w:numId="24" w16cid:durableId="1940218923">
    <w:abstractNumId w:val="8"/>
    <w:lvlOverride w:ilvl="0">
      <w:startOverride w:val="1"/>
    </w:lvlOverride>
  </w:num>
  <w:num w:numId="25" w16cid:durableId="1515224368">
    <w:abstractNumId w:val="8"/>
    <w:lvlOverride w:ilvl="0">
      <w:startOverride w:val="1"/>
    </w:lvlOverride>
  </w:num>
  <w:num w:numId="26" w16cid:durableId="1368993587">
    <w:abstractNumId w:val="8"/>
    <w:lvlOverride w:ilvl="0">
      <w:startOverride w:val="1"/>
    </w:lvlOverride>
  </w:num>
  <w:num w:numId="27" w16cid:durableId="421728208">
    <w:abstractNumId w:val="8"/>
    <w:lvlOverride w:ilvl="0">
      <w:startOverride w:val="1"/>
    </w:lvlOverride>
  </w:num>
  <w:num w:numId="28" w16cid:durableId="666984604">
    <w:abstractNumId w:val="16"/>
  </w:num>
  <w:num w:numId="29" w16cid:durableId="210001444">
    <w:abstractNumId w:val="13"/>
  </w:num>
  <w:num w:numId="30" w16cid:durableId="1914241889">
    <w:abstractNumId w:val="10"/>
  </w:num>
  <w:num w:numId="31" w16cid:durableId="565258797">
    <w:abstractNumId w:val="10"/>
  </w:num>
  <w:num w:numId="32" w16cid:durableId="506020583">
    <w:abstractNumId w:val="17"/>
  </w:num>
  <w:num w:numId="33" w16cid:durableId="234827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198"/>
    <w:rsid w:val="00002DA1"/>
    <w:rsid w:val="00006CD7"/>
    <w:rsid w:val="00013DD0"/>
    <w:rsid w:val="00023B49"/>
    <w:rsid w:val="000422EE"/>
    <w:rsid w:val="000962E7"/>
    <w:rsid w:val="000A0490"/>
    <w:rsid w:val="000D2CB2"/>
    <w:rsid w:val="000F0F19"/>
    <w:rsid w:val="00116272"/>
    <w:rsid w:val="00133A10"/>
    <w:rsid w:val="001454E7"/>
    <w:rsid w:val="00184A9D"/>
    <w:rsid w:val="001D7198"/>
    <w:rsid w:val="001E279B"/>
    <w:rsid w:val="001F1189"/>
    <w:rsid w:val="001F3776"/>
    <w:rsid w:val="001F3EB7"/>
    <w:rsid w:val="001F58BA"/>
    <w:rsid w:val="002012B0"/>
    <w:rsid w:val="00223F36"/>
    <w:rsid w:val="00252665"/>
    <w:rsid w:val="0026562A"/>
    <w:rsid w:val="00265C98"/>
    <w:rsid w:val="002674E6"/>
    <w:rsid w:val="00270D47"/>
    <w:rsid w:val="00272D94"/>
    <w:rsid w:val="00284775"/>
    <w:rsid w:val="002B25AE"/>
    <w:rsid w:val="002C6FEC"/>
    <w:rsid w:val="002D6FDC"/>
    <w:rsid w:val="002D7E60"/>
    <w:rsid w:val="002F7A5A"/>
    <w:rsid w:val="0030028E"/>
    <w:rsid w:val="00300A49"/>
    <w:rsid w:val="0031449D"/>
    <w:rsid w:val="003239CC"/>
    <w:rsid w:val="00326937"/>
    <w:rsid w:val="003401B5"/>
    <w:rsid w:val="003424B8"/>
    <w:rsid w:val="003656B9"/>
    <w:rsid w:val="00371633"/>
    <w:rsid w:val="0039728A"/>
    <w:rsid w:val="003A0741"/>
    <w:rsid w:val="003A08CB"/>
    <w:rsid w:val="003B40D1"/>
    <w:rsid w:val="003D564F"/>
    <w:rsid w:val="003F5E2D"/>
    <w:rsid w:val="004128D5"/>
    <w:rsid w:val="00427609"/>
    <w:rsid w:val="00427C47"/>
    <w:rsid w:val="004774EB"/>
    <w:rsid w:val="00490BA4"/>
    <w:rsid w:val="004A0463"/>
    <w:rsid w:val="004C3C6F"/>
    <w:rsid w:val="004E49D8"/>
    <w:rsid w:val="004F5EF0"/>
    <w:rsid w:val="0050045D"/>
    <w:rsid w:val="00501AEE"/>
    <w:rsid w:val="00507C04"/>
    <w:rsid w:val="005160AE"/>
    <w:rsid w:val="005257B7"/>
    <w:rsid w:val="00531F8A"/>
    <w:rsid w:val="005338A1"/>
    <w:rsid w:val="00533A35"/>
    <w:rsid w:val="005447C2"/>
    <w:rsid w:val="00553E63"/>
    <w:rsid w:val="00595564"/>
    <w:rsid w:val="005B2250"/>
    <w:rsid w:val="005C0B8B"/>
    <w:rsid w:val="005D6CA6"/>
    <w:rsid w:val="00630A12"/>
    <w:rsid w:val="006378DE"/>
    <w:rsid w:val="00673881"/>
    <w:rsid w:val="0069164F"/>
    <w:rsid w:val="00694B96"/>
    <w:rsid w:val="006C77E9"/>
    <w:rsid w:val="006D6B00"/>
    <w:rsid w:val="006E492D"/>
    <w:rsid w:val="006E6059"/>
    <w:rsid w:val="00713EE9"/>
    <w:rsid w:val="0072277E"/>
    <w:rsid w:val="007318CB"/>
    <w:rsid w:val="007424F3"/>
    <w:rsid w:val="00757F65"/>
    <w:rsid w:val="00767DC3"/>
    <w:rsid w:val="0077142B"/>
    <w:rsid w:val="00772845"/>
    <w:rsid w:val="00795BAD"/>
    <w:rsid w:val="007B7941"/>
    <w:rsid w:val="007C1AAA"/>
    <w:rsid w:val="007E636E"/>
    <w:rsid w:val="007F07A1"/>
    <w:rsid w:val="007F7A70"/>
    <w:rsid w:val="00803814"/>
    <w:rsid w:val="00815596"/>
    <w:rsid w:val="00821269"/>
    <w:rsid w:val="008478C8"/>
    <w:rsid w:val="008661BB"/>
    <w:rsid w:val="00866BE1"/>
    <w:rsid w:val="00867681"/>
    <w:rsid w:val="008A41D5"/>
    <w:rsid w:val="008A4313"/>
    <w:rsid w:val="008B3DE8"/>
    <w:rsid w:val="008B63C9"/>
    <w:rsid w:val="008C609B"/>
    <w:rsid w:val="008D10D1"/>
    <w:rsid w:val="008D7896"/>
    <w:rsid w:val="008F2DD3"/>
    <w:rsid w:val="008F71CE"/>
    <w:rsid w:val="009048EC"/>
    <w:rsid w:val="00930A16"/>
    <w:rsid w:val="00943EE9"/>
    <w:rsid w:val="00944CDC"/>
    <w:rsid w:val="00945FA7"/>
    <w:rsid w:val="009716EC"/>
    <w:rsid w:val="00972201"/>
    <w:rsid w:val="00974626"/>
    <w:rsid w:val="00983D55"/>
    <w:rsid w:val="009A22B3"/>
    <w:rsid w:val="009D1A2B"/>
    <w:rsid w:val="009D22FA"/>
    <w:rsid w:val="009E76A0"/>
    <w:rsid w:val="00A04B6C"/>
    <w:rsid w:val="00A10101"/>
    <w:rsid w:val="00A30584"/>
    <w:rsid w:val="00A66AED"/>
    <w:rsid w:val="00A754FC"/>
    <w:rsid w:val="00AA452C"/>
    <w:rsid w:val="00AB2094"/>
    <w:rsid w:val="00AC15E2"/>
    <w:rsid w:val="00AD46BA"/>
    <w:rsid w:val="00AF0EF5"/>
    <w:rsid w:val="00AF55BC"/>
    <w:rsid w:val="00AF63FF"/>
    <w:rsid w:val="00B17DFE"/>
    <w:rsid w:val="00B2073A"/>
    <w:rsid w:val="00B259E7"/>
    <w:rsid w:val="00B30EEA"/>
    <w:rsid w:val="00B341F2"/>
    <w:rsid w:val="00B470C2"/>
    <w:rsid w:val="00B64D1A"/>
    <w:rsid w:val="00B71439"/>
    <w:rsid w:val="00B84B00"/>
    <w:rsid w:val="00BA14C5"/>
    <w:rsid w:val="00BA19AF"/>
    <w:rsid w:val="00BB0045"/>
    <w:rsid w:val="00BB2CEE"/>
    <w:rsid w:val="00BB5FDA"/>
    <w:rsid w:val="00BF2E99"/>
    <w:rsid w:val="00C17B42"/>
    <w:rsid w:val="00C20661"/>
    <w:rsid w:val="00C6298E"/>
    <w:rsid w:val="00C637F8"/>
    <w:rsid w:val="00C75525"/>
    <w:rsid w:val="00C75E7C"/>
    <w:rsid w:val="00C86647"/>
    <w:rsid w:val="00CC2FB1"/>
    <w:rsid w:val="00D00491"/>
    <w:rsid w:val="00D056DC"/>
    <w:rsid w:val="00D15A3F"/>
    <w:rsid w:val="00D40AC4"/>
    <w:rsid w:val="00D42A70"/>
    <w:rsid w:val="00D73698"/>
    <w:rsid w:val="00D911E5"/>
    <w:rsid w:val="00DB6622"/>
    <w:rsid w:val="00DC2030"/>
    <w:rsid w:val="00DD2249"/>
    <w:rsid w:val="00DF137E"/>
    <w:rsid w:val="00DF25C5"/>
    <w:rsid w:val="00DF6E6A"/>
    <w:rsid w:val="00E403B4"/>
    <w:rsid w:val="00E459AD"/>
    <w:rsid w:val="00E462C7"/>
    <w:rsid w:val="00E815B7"/>
    <w:rsid w:val="00E86C9F"/>
    <w:rsid w:val="00EA082B"/>
    <w:rsid w:val="00EE2123"/>
    <w:rsid w:val="00EE6C0F"/>
    <w:rsid w:val="00F0448A"/>
    <w:rsid w:val="00F42841"/>
    <w:rsid w:val="00F54B83"/>
    <w:rsid w:val="00F60344"/>
    <w:rsid w:val="00F67FC3"/>
    <w:rsid w:val="00F74D79"/>
    <w:rsid w:val="00F921AC"/>
    <w:rsid w:val="00FB6516"/>
    <w:rsid w:val="00FC1099"/>
    <w:rsid w:val="00FC3EEE"/>
    <w:rsid w:val="00FE4798"/>
    <w:rsid w:val="00FE4977"/>
    <w:rsid w:val="00FE4C74"/>
    <w:rsid w:val="1BD58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D2D7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73698"/>
    <w:pPr>
      <w:widowControl w:val="0"/>
      <w:spacing w:after="120" w:line="360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0491"/>
    <w:pPr>
      <w:keepNext/>
      <w:keepLines/>
      <w:spacing w:before="120"/>
      <w:jc w:val="center"/>
      <w:outlineLvl w:val="0"/>
    </w:pPr>
    <w:rPr>
      <w:rFonts w:ascii="Calibri Light" w:eastAsiaTheme="majorEastAsia" w:hAnsi="Calibri Light" w:cstheme="majorBidi"/>
      <w:b/>
      <w:bCs/>
      <w:sz w:val="48"/>
      <w:szCs w:val="36"/>
    </w:rPr>
  </w:style>
  <w:style w:type="paragraph" w:styleId="Heading2">
    <w:name w:val="heading 2"/>
    <w:basedOn w:val="Heading1"/>
    <w:next w:val="Normal"/>
    <w:link w:val="Heading2Char"/>
    <w:qFormat/>
    <w:rsid w:val="00AF63FF"/>
    <w:pPr>
      <w:jc w:val="left"/>
      <w:outlineLvl w:val="1"/>
    </w:pPr>
    <w:rPr>
      <w:sz w:val="40"/>
      <w:szCs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AB2094"/>
    <w:pPr>
      <w:outlineLvl w:val="2"/>
    </w:pPr>
    <w:rPr>
      <w:sz w:val="36"/>
      <w:szCs w:val="22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B17DFE"/>
    <w:pPr>
      <w:outlineLvl w:val="3"/>
    </w:pPr>
    <w:rPr>
      <w:sz w:val="32"/>
      <w:szCs w:val="20"/>
    </w:rPr>
  </w:style>
  <w:style w:type="paragraph" w:styleId="Heading5">
    <w:name w:val="heading 5"/>
    <w:basedOn w:val="Heading4"/>
    <w:next w:val="Normal"/>
    <w:link w:val="Heading5Char"/>
    <w:unhideWhenUsed/>
    <w:qFormat/>
    <w:rsid w:val="00D15A3F"/>
    <w:pPr>
      <w:outlineLvl w:val="4"/>
    </w:pPr>
    <w:rPr>
      <w:sz w:val="28"/>
    </w:rPr>
  </w:style>
  <w:style w:type="paragraph" w:styleId="Heading6">
    <w:name w:val="heading 6"/>
    <w:basedOn w:val="Normal"/>
    <w:next w:val="Normal"/>
    <w:link w:val="Heading6Char"/>
    <w:qFormat/>
    <w:rsid w:val="00D15A3F"/>
    <w:pPr>
      <w:keepNext/>
      <w:tabs>
        <w:tab w:val="left" w:pos="-3330"/>
        <w:tab w:val="left" w:pos="1440"/>
        <w:tab w:val="left" w:pos="2160"/>
        <w:tab w:val="left" w:pos="2880"/>
        <w:tab w:val="left" w:pos="3870"/>
        <w:tab w:val="left" w:pos="3960"/>
        <w:tab w:val="left" w:pos="5760"/>
        <w:tab w:val="left" w:pos="6480"/>
        <w:tab w:val="left" w:pos="7200"/>
        <w:tab w:val="left" w:pos="7920"/>
        <w:tab w:val="left" w:pos="8640"/>
        <w:tab w:val="right" w:pos="9270"/>
      </w:tabs>
      <w:spacing w:before="120"/>
      <w:outlineLvl w:val="5"/>
    </w:pPr>
    <w:rPr>
      <w:rFonts w:ascii="Calibri Light" w:hAnsi="Calibri Light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31F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1F8A"/>
  </w:style>
  <w:style w:type="paragraph" w:styleId="Footer">
    <w:name w:val="footer"/>
    <w:basedOn w:val="Normal"/>
    <w:link w:val="FooterChar"/>
    <w:uiPriority w:val="99"/>
    <w:unhideWhenUsed/>
    <w:rsid w:val="00531F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1F8A"/>
  </w:style>
  <w:style w:type="paragraph" w:styleId="BalloonText">
    <w:name w:val="Balloon Text"/>
    <w:basedOn w:val="Normal"/>
    <w:link w:val="BalloonTextChar"/>
    <w:uiPriority w:val="99"/>
    <w:semiHidden/>
    <w:unhideWhenUsed/>
    <w:rsid w:val="00531F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F8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AF63FF"/>
    <w:rPr>
      <w:rFonts w:ascii="Calibri Light" w:eastAsiaTheme="majorEastAsia" w:hAnsi="Calibri Light" w:cstheme="majorBidi"/>
      <w:b/>
      <w:bCs/>
      <w:sz w:val="40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00491"/>
    <w:rPr>
      <w:rFonts w:ascii="Calibri Light" w:eastAsiaTheme="majorEastAsia" w:hAnsi="Calibri Light" w:cstheme="majorBidi"/>
      <w:b/>
      <w:bCs/>
      <w:sz w:val="48"/>
      <w:szCs w:val="36"/>
    </w:rPr>
  </w:style>
  <w:style w:type="character" w:styleId="Hyperlink">
    <w:name w:val="Hyperlink"/>
    <w:basedOn w:val="DefaultParagraphFont"/>
    <w:uiPriority w:val="99"/>
    <w:rsid w:val="00BB2CEE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B2094"/>
    <w:rPr>
      <w:rFonts w:ascii="Calibri Light" w:eastAsiaTheme="majorEastAsia" w:hAnsi="Calibri Light" w:cstheme="majorBidi"/>
      <w:b/>
      <w:bCs/>
      <w:sz w:val="36"/>
    </w:rPr>
  </w:style>
  <w:style w:type="paragraph" w:styleId="ListBullet">
    <w:name w:val="List Bullet"/>
    <w:basedOn w:val="Normal"/>
    <w:uiPriority w:val="99"/>
    <w:unhideWhenUsed/>
    <w:rsid w:val="00943EE9"/>
    <w:pPr>
      <w:numPr>
        <w:numId w:val="15"/>
      </w:numPr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B17DFE"/>
    <w:rPr>
      <w:rFonts w:ascii="Calibri Light" w:eastAsiaTheme="majorEastAsia" w:hAnsi="Calibri Light" w:cstheme="majorBidi"/>
      <w:b/>
      <w:bCs/>
      <w:sz w:val="32"/>
      <w:szCs w:val="20"/>
    </w:rPr>
  </w:style>
  <w:style w:type="paragraph" w:styleId="ListContinue">
    <w:name w:val="List Continue"/>
    <w:basedOn w:val="Normal"/>
    <w:uiPriority w:val="99"/>
    <w:unhideWhenUsed/>
    <w:rsid w:val="00FE4C74"/>
    <w:pPr>
      <w:ind w:left="360"/>
    </w:pPr>
  </w:style>
  <w:style w:type="paragraph" w:styleId="BlockText">
    <w:name w:val="Block Text"/>
    <w:basedOn w:val="Normal"/>
    <w:uiPriority w:val="99"/>
    <w:unhideWhenUsed/>
    <w:rsid w:val="007F7A70"/>
    <w:pPr>
      <w:ind w:left="1152" w:right="1152"/>
    </w:pPr>
    <w:rPr>
      <w:rFonts w:eastAsiaTheme="minorEastAsia"/>
      <w:i/>
      <w:iCs/>
    </w:rPr>
  </w:style>
  <w:style w:type="paragraph" w:styleId="TOCHeading">
    <w:name w:val="TOC Heading"/>
    <w:basedOn w:val="Heading1"/>
    <w:next w:val="Normal"/>
    <w:autoRedefine/>
    <w:uiPriority w:val="39"/>
    <w:unhideWhenUsed/>
    <w:qFormat/>
    <w:rsid w:val="00D00491"/>
    <w:pPr>
      <w:outlineLvl w:val="9"/>
    </w:pPr>
    <w:rPr>
      <w:bCs w:val="0"/>
      <w:color w:val="000000" w:themeColor="text1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B341F2"/>
    <w:pPr>
      <w:tabs>
        <w:tab w:val="right" w:leader="dot" w:pos="10790"/>
      </w:tabs>
      <w:spacing w:after="0"/>
      <w:contextualSpacing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D911E5"/>
    <w:pPr>
      <w:spacing w:after="0"/>
      <w:ind w:left="475"/>
    </w:pPr>
    <w:rPr>
      <w:i/>
    </w:rPr>
  </w:style>
  <w:style w:type="character" w:customStyle="1" w:styleId="Heading5Char">
    <w:name w:val="Heading 5 Char"/>
    <w:basedOn w:val="DefaultParagraphFont"/>
    <w:link w:val="Heading5"/>
    <w:rsid w:val="00D15A3F"/>
    <w:rPr>
      <w:rFonts w:ascii="Calibri Light" w:eastAsiaTheme="majorEastAsia" w:hAnsi="Calibri Light" w:cstheme="majorBidi"/>
      <w:b/>
      <w:bCs/>
      <w:sz w:val="28"/>
      <w:szCs w:val="20"/>
    </w:rPr>
  </w:style>
  <w:style w:type="table" w:customStyle="1" w:styleId="Style1">
    <w:name w:val="Style1"/>
    <w:basedOn w:val="TableNormal"/>
    <w:uiPriority w:val="99"/>
    <w:rsid w:val="002674E6"/>
    <w:pPr>
      <w:spacing w:after="0" w:line="240" w:lineRule="auto"/>
    </w:pPr>
    <w:rPr>
      <w:sz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A22B3"/>
    <w:pPr>
      <w:spacing w:after="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A22B3"/>
    <w:rPr>
      <w:rFonts w:eastAsia="Times New Roman" w:cs="Times New Roman"/>
      <w:sz w:val="24"/>
      <w:szCs w:val="20"/>
    </w:rPr>
  </w:style>
  <w:style w:type="paragraph" w:customStyle="1" w:styleId="ListLetter1">
    <w:name w:val="List Letter 1"/>
    <w:basedOn w:val="Normal"/>
    <w:qFormat/>
    <w:rsid w:val="00694B96"/>
    <w:pPr>
      <w:numPr>
        <w:numId w:val="32"/>
      </w:numPr>
      <w:tabs>
        <w:tab w:val="left" w:pos="360"/>
      </w:tabs>
      <w:contextualSpacing/>
    </w:pPr>
  </w:style>
  <w:style w:type="paragraph" w:styleId="ListNumber">
    <w:name w:val="List Number"/>
    <w:basedOn w:val="Normal"/>
    <w:uiPriority w:val="99"/>
    <w:unhideWhenUsed/>
    <w:rsid w:val="006C77E9"/>
    <w:pPr>
      <w:numPr>
        <w:numId w:val="9"/>
      </w:numPr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B341F2"/>
    <w:pPr>
      <w:tabs>
        <w:tab w:val="right" w:leader="dot" w:pos="10790"/>
      </w:tabs>
      <w:spacing w:after="0"/>
      <w:ind w:left="288"/>
      <w:contextualSpacing/>
    </w:pPr>
    <w:rPr>
      <w:rFonts w:cstheme="minorHAnsi"/>
      <w:bCs/>
    </w:rPr>
  </w:style>
  <w:style w:type="paragraph" w:customStyle="1" w:styleId="Heading2ListNumber">
    <w:name w:val="Heading 2 List Number"/>
    <w:basedOn w:val="Heading2"/>
    <w:qFormat/>
    <w:rsid w:val="000962E7"/>
    <w:pPr>
      <w:numPr>
        <w:numId w:val="12"/>
      </w:numPr>
    </w:pPr>
  </w:style>
  <w:style w:type="paragraph" w:customStyle="1" w:styleId="FormRowsBold">
    <w:name w:val="Form Rows Bold"/>
    <w:basedOn w:val="Normal"/>
    <w:rsid w:val="00013DD0"/>
    <w:pPr>
      <w:pBdr>
        <w:between w:val="single" w:sz="4" w:space="1" w:color="auto"/>
        <w:bar w:val="single" w:sz="4" w:color="auto"/>
      </w:pBdr>
      <w:spacing w:before="120" w:after="0" w:line="240" w:lineRule="auto"/>
    </w:pPr>
    <w:rPr>
      <w:b/>
      <w:bCs/>
    </w:rPr>
  </w:style>
  <w:style w:type="character" w:customStyle="1" w:styleId="Heading6Char">
    <w:name w:val="Heading 6 Char"/>
    <w:basedOn w:val="DefaultParagraphFont"/>
    <w:link w:val="Heading6"/>
    <w:rsid w:val="00D15A3F"/>
    <w:rPr>
      <w:rFonts w:ascii="Calibri Light" w:eastAsia="Times New Roman" w:hAnsi="Calibri Light" w:cs="Times New Roman"/>
      <w:b/>
      <w:color w:val="000000"/>
      <w:sz w:val="24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AA452C"/>
    <w:pPr>
      <w:spacing w:after="0"/>
      <w:ind w:left="720"/>
    </w:pPr>
  </w:style>
  <w:style w:type="table" w:styleId="TableGrid">
    <w:name w:val="Table Grid"/>
    <w:basedOn w:val="TableNormal"/>
    <w:uiPriority w:val="59"/>
    <w:rsid w:val="005004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2">
    <w:name w:val="List Bullet 2"/>
    <w:basedOn w:val="Normal"/>
    <w:uiPriority w:val="99"/>
    <w:unhideWhenUsed/>
    <w:rsid w:val="00C86647"/>
    <w:pPr>
      <w:numPr>
        <w:numId w:val="16"/>
      </w:numPr>
      <w:contextualSpacing/>
    </w:pPr>
  </w:style>
  <w:style w:type="paragraph" w:styleId="ListNumber2">
    <w:name w:val="List Number 2"/>
    <w:basedOn w:val="Normal"/>
    <w:uiPriority w:val="99"/>
    <w:unhideWhenUsed/>
    <w:rsid w:val="00C86647"/>
    <w:pPr>
      <w:numPr>
        <w:numId w:val="20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30A12"/>
    <w:rPr>
      <w:color w:val="605E5C"/>
      <w:shd w:val="clear" w:color="auto" w:fill="E1DFDD"/>
    </w:rPr>
  </w:style>
  <w:style w:type="paragraph" w:customStyle="1" w:styleId="Heading2ListNumber0">
    <w:name w:val="Heading 2 List Number 0"/>
    <w:basedOn w:val="Heading2ListNumber"/>
    <w:uiPriority w:val="1"/>
    <w:qFormat/>
    <w:rsid w:val="00983D55"/>
    <w:pPr>
      <w:numPr>
        <w:numId w:val="28"/>
      </w:numPr>
    </w:pPr>
  </w:style>
  <w:style w:type="paragraph" w:customStyle="1" w:styleId="Heading2Numeral">
    <w:name w:val="Heading 2 Numeral"/>
    <w:basedOn w:val="Heading2ListNumber"/>
    <w:uiPriority w:val="1"/>
    <w:qFormat/>
    <w:rsid w:val="00E459AD"/>
    <w:pPr>
      <w:numPr>
        <w:numId w:val="29"/>
      </w:numPr>
    </w:pPr>
  </w:style>
  <w:style w:type="paragraph" w:customStyle="1" w:styleId="Form-TextonLine">
    <w:name w:val="Form - Text on Line"/>
    <w:basedOn w:val="Normal"/>
    <w:qFormat/>
    <w:rsid w:val="007E636E"/>
    <w:pPr>
      <w:widowControl/>
      <w:spacing w:after="0" w:line="240" w:lineRule="auto"/>
    </w:pPr>
    <w:rPr>
      <w:rFonts w:eastAsia="Times New Roman" w:cs="Times New Roman"/>
      <w:szCs w:val="20"/>
    </w:rPr>
  </w:style>
  <w:style w:type="paragraph" w:customStyle="1" w:styleId="Form-Textunderline">
    <w:name w:val="Form - Text under line"/>
    <w:basedOn w:val="Normal"/>
    <w:qFormat/>
    <w:rsid w:val="007E636E"/>
    <w:pPr>
      <w:widowControl/>
      <w:pBdr>
        <w:top w:val="single" w:sz="4" w:space="1" w:color="auto"/>
      </w:pBdr>
    </w:pPr>
    <w:rPr>
      <w:rFonts w:eastAsia="Times New Roman" w:cs="Times New Roman"/>
      <w:szCs w:val="20"/>
    </w:rPr>
  </w:style>
  <w:style w:type="paragraph" w:customStyle="1" w:styleId="Normal-Aftertablespaceabove">
    <w:name w:val="Normal - After table space above"/>
    <w:basedOn w:val="Normal"/>
    <w:qFormat/>
    <w:rsid w:val="007E636E"/>
    <w:pPr>
      <w:widowControl/>
      <w:spacing w:before="120"/>
    </w:pPr>
    <w:rPr>
      <w:rFonts w:eastAsia="Times New Roman" w:cs="Times New Roman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D7198"/>
    <w:rPr>
      <w:vertAlign w:val="superscript"/>
    </w:rPr>
  </w:style>
  <w:style w:type="character" w:customStyle="1" w:styleId="cf01">
    <w:name w:val="cf01"/>
    <w:basedOn w:val="DefaultParagraphFont"/>
    <w:rsid w:val="001D7198"/>
    <w:rPr>
      <w:rFonts w:ascii="Segoe UI" w:hAnsi="Segoe UI" w:cs="Segoe UI" w:hint="default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1D719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90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radiation_safety@harvard.ed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hs@harvard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705</Characters>
  <Application>Microsoft Office Word</Application>
  <DocSecurity>0</DocSecurity>
  <Lines>35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Radio Frequency Device Inventory Amendment Form</dc:title>
  <dc:subject/>
  <dc:creator/>
  <cp:keywords/>
  <cp:lastModifiedBy/>
  <cp:revision>1</cp:revision>
  <dcterms:created xsi:type="dcterms:W3CDTF">2023-12-12T22:42:00Z</dcterms:created>
  <dcterms:modified xsi:type="dcterms:W3CDTF">2023-12-12T22:43:00Z</dcterms:modified>
</cp:coreProperties>
</file>